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1D2C" w:rsidRDefault="007C1D2C" w:rsidP="007C1D2C">
      <w:pPr>
        <w:pStyle w:val="Titolo1"/>
        <w:spacing w:line="240" w:lineRule="atLeast"/>
        <w:rPr>
          <w:rFonts w:ascii="Brush Script MT" w:hAnsi="Brush Script MT"/>
          <w:bCs/>
          <w:szCs w:val="96"/>
        </w:rPr>
      </w:pPr>
      <w:r>
        <w:rPr>
          <w:rFonts w:ascii="Brush Script MT" w:hAnsi="Brush Script MT"/>
          <w:bCs/>
          <w:szCs w:val="96"/>
        </w:rPr>
        <w:t>Ricettario</w:t>
      </w:r>
    </w:p>
    <w:p w:rsidR="007C1D2C" w:rsidRDefault="007C1D2C" w:rsidP="007C1D2C">
      <w:pPr>
        <w:ind w:right="278"/>
        <w:jc w:val="both"/>
        <w:rPr>
          <w:b/>
          <w:sz w:val="22"/>
          <w:szCs w:val="22"/>
        </w:rPr>
      </w:pPr>
      <w:r>
        <w:rPr>
          <w:b/>
          <w:sz w:val="22"/>
          <w:szCs w:val="22"/>
        </w:rPr>
        <w:t>Provincia di Novara</w:t>
      </w:r>
    </w:p>
    <w:p w:rsidR="007C1D2C" w:rsidRDefault="007C1D2C" w:rsidP="007C1D2C">
      <w:pPr>
        <w:ind w:right="278"/>
        <w:jc w:val="both"/>
        <w:rPr>
          <w:sz w:val="22"/>
          <w:szCs w:val="22"/>
        </w:rPr>
      </w:pPr>
      <w:r>
        <w:rPr>
          <w:b/>
          <w:sz w:val="22"/>
          <w:szCs w:val="22"/>
        </w:rPr>
        <w:tab/>
      </w:r>
      <w:r>
        <w:rPr>
          <w:sz w:val="22"/>
          <w:szCs w:val="22"/>
        </w:rPr>
        <w:t>La gastronomia della provincia di Novara subisce una forte influenza lombarda. Gli ingredienti di base sono il pesce di Lago (Lago maggiore Lago d’Orta) e riso.</w:t>
      </w:r>
    </w:p>
    <w:p w:rsidR="007C1D2C" w:rsidRDefault="007C1D2C" w:rsidP="007C1D2C">
      <w:pPr>
        <w:ind w:right="278" w:firstLine="708"/>
        <w:jc w:val="both"/>
        <w:rPr>
          <w:sz w:val="22"/>
          <w:szCs w:val="22"/>
        </w:rPr>
      </w:pPr>
      <w:r>
        <w:rPr>
          <w:sz w:val="22"/>
          <w:szCs w:val="22"/>
        </w:rPr>
        <w:t>Data la presenza di comunità ebraiche, si è sviluppato in zona l’uso della carne d’oca.</w:t>
      </w:r>
    </w:p>
    <w:p w:rsidR="007C1D2C" w:rsidRDefault="007C1D2C" w:rsidP="007C1D2C">
      <w:pPr>
        <w:ind w:right="278"/>
        <w:jc w:val="right"/>
        <w:rPr>
          <w:sz w:val="22"/>
          <w:szCs w:val="22"/>
        </w:rPr>
      </w:pPr>
      <w:r>
        <w:rPr>
          <w:sz w:val="22"/>
          <w:szCs w:val="22"/>
        </w:rPr>
        <w:t>Dada</w:t>
      </w:r>
    </w:p>
    <w:p w:rsidR="007C1D2C" w:rsidRDefault="007C1D2C" w:rsidP="007C1D2C">
      <w:pPr>
        <w:ind w:right="278"/>
        <w:jc w:val="center"/>
        <w:rPr>
          <w:b/>
        </w:rPr>
      </w:pPr>
      <w:r>
        <w:rPr>
          <w:b/>
        </w:rPr>
        <w:t>RISO E RANE</w:t>
      </w:r>
    </w:p>
    <w:p w:rsidR="007C1D2C" w:rsidRPr="00035E07" w:rsidRDefault="007C1D2C" w:rsidP="007C1D2C">
      <w:pPr>
        <w:ind w:right="278"/>
        <w:jc w:val="center"/>
        <w:rPr>
          <w:b/>
        </w:rPr>
      </w:pPr>
    </w:p>
    <w:p w:rsidR="007C1D2C" w:rsidRPr="00035E07" w:rsidRDefault="007C1D2C" w:rsidP="007C1D2C">
      <w:pPr>
        <w:ind w:right="278"/>
      </w:pPr>
      <w:r w:rsidRPr="00035E07">
        <w:rPr>
          <w:b/>
          <w:noProof/>
        </w:rPr>
        <w:drawing>
          <wp:anchor distT="0" distB="0" distL="114300" distR="114300" simplePos="0" relativeHeight="251658240" behindDoc="0" locked="0" layoutInCell="1" allowOverlap="1">
            <wp:simplePos x="0" y="0"/>
            <wp:positionH relativeFrom="column">
              <wp:posOffset>3395980</wp:posOffset>
            </wp:positionH>
            <wp:positionV relativeFrom="paragraph">
              <wp:posOffset>42545</wp:posOffset>
            </wp:positionV>
            <wp:extent cx="2563495" cy="3510915"/>
            <wp:effectExtent l="19050" t="0" r="8255" b="0"/>
            <wp:wrapSquare wrapText="bothSides"/>
            <wp:docPr id="1" name="Immagine 1" descr="Risotto con le ra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otto con le rane"/>
                    <pic:cNvPicPr>
                      <a:picLocks noChangeAspect="1" noChangeArrowheads="1"/>
                    </pic:cNvPicPr>
                  </pic:nvPicPr>
                  <pic:blipFill>
                    <a:blip r:embed="rId5" cstate="print"/>
                    <a:srcRect/>
                    <a:stretch>
                      <a:fillRect/>
                    </a:stretch>
                  </pic:blipFill>
                  <pic:spPr bwMode="auto">
                    <a:xfrm>
                      <a:off x="0" y="0"/>
                      <a:ext cx="2563495" cy="3510915"/>
                    </a:xfrm>
                    <a:prstGeom prst="rect">
                      <a:avLst/>
                    </a:prstGeom>
                    <a:noFill/>
                    <a:ln w="9525">
                      <a:noFill/>
                      <a:miter lim="800000"/>
                      <a:headEnd/>
                      <a:tailEnd/>
                    </a:ln>
                  </pic:spPr>
                </pic:pic>
              </a:graphicData>
            </a:graphic>
          </wp:anchor>
        </w:drawing>
      </w:r>
      <w:r w:rsidRPr="00035E07">
        <w:rPr>
          <w:b/>
        </w:rPr>
        <w:t>Ingredienti per 4 persone</w:t>
      </w:r>
    </w:p>
    <w:p w:rsidR="007C1D2C" w:rsidRPr="00035E07" w:rsidRDefault="007C1D2C" w:rsidP="007C1D2C">
      <w:pPr>
        <w:numPr>
          <w:ilvl w:val="0"/>
          <w:numId w:val="1"/>
        </w:numPr>
      </w:pPr>
      <w:r w:rsidRPr="00035E07">
        <w:t xml:space="preserve">300 gr. Di riso </w:t>
      </w:r>
    </w:p>
    <w:p w:rsidR="007C1D2C" w:rsidRPr="00035E07" w:rsidRDefault="007C1D2C" w:rsidP="007C1D2C">
      <w:pPr>
        <w:numPr>
          <w:ilvl w:val="0"/>
          <w:numId w:val="1"/>
        </w:numPr>
      </w:pPr>
      <w:r w:rsidRPr="00035E07">
        <w:t>60 gr. Di burro</w:t>
      </w:r>
    </w:p>
    <w:p w:rsidR="007C1D2C" w:rsidRPr="00035E07" w:rsidRDefault="007C1D2C" w:rsidP="007C1D2C">
      <w:pPr>
        <w:numPr>
          <w:ilvl w:val="0"/>
          <w:numId w:val="1"/>
        </w:numPr>
      </w:pPr>
      <w:r w:rsidRPr="00035E07">
        <w:t>1 cipolla</w:t>
      </w:r>
    </w:p>
    <w:p w:rsidR="007C1D2C" w:rsidRPr="00035E07" w:rsidRDefault="007C1D2C" w:rsidP="007C1D2C">
      <w:pPr>
        <w:numPr>
          <w:ilvl w:val="0"/>
          <w:numId w:val="1"/>
        </w:numPr>
      </w:pPr>
      <w:r w:rsidRPr="00035E07">
        <w:t>2 cucchiaia di olio d’oliva</w:t>
      </w:r>
    </w:p>
    <w:p w:rsidR="007C1D2C" w:rsidRPr="00035E07" w:rsidRDefault="007C1D2C" w:rsidP="007C1D2C">
      <w:pPr>
        <w:numPr>
          <w:ilvl w:val="0"/>
          <w:numId w:val="1"/>
        </w:numPr>
      </w:pPr>
      <w:r w:rsidRPr="00035E07">
        <w:t>400 gr. Di rane già pulite</w:t>
      </w:r>
    </w:p>
    <w:p w:rsidR="007C1D2C" w:rsidRPr="00035E07" w:rsidRDefault="007C1D2C" w:rsidP="007C1D2C">
      <w:pPr>
        <w:numPr>
          <w:ilvl w:val="0"/>
          <w:numId w:val="1"/>
        </w:numPr>
      </w:pPr>
      <w:r w:rsidRPr="00035E07">
        <w:t>1 l. di brodo di carne</w:t>
      </w:r>
    </w:p>
    <w:p w:rsidR="007C1D2C" w:rsidRPr="00035E07" w:rsidRDefault="007C1D2C" w:rsidP="007C1D2C">
      <w:pPr>
        <w:numPr>
          <w:ilvl w:val="0"/>
          <w:numId w:val="1"/>
        </w:numPr>
      </w:pPr>
      <w:r w:rsidRPr="00035E07">
        <w:t>1 ciuffo di prezzemolo</w:t>
      </w:r>
    </w:p>
    <w:p w:rsidR="007C1D2C" w:rsidRPr="00035E07" w:rsidRDefault="007C1D2C" w:rsidP="007C1D2C">
      <w:pPr>
        <w:numPr>
          <w:ilvl w:val="0"/>
          <w:numId w:val="1"/>
        </w:numPr>
      </w:pPr>
      <w:r w:rsidRPr="00035E07">
        <w:t>Sale.</w:t>
      </w:r>
    </w:p>
    <w:p w:rsidR="007C1D2C" w:rsidRPr="00035E07" w:rsidRDefault="007C1D2C" w:rsidP="007C1D2C">
      <w:pPr>
        <w:rPr>
          <w:b/>
        </w:rPr>
      </w:pPr>
    </w:p>
    <w:p w:rsidR="007C1D2C" w:rsidRPr="00035E07" w:rsidRDefault="007C1D2C" w:rsidP="007C1D2C">
      <w:pPr>
        <w:rPr>
          <w:b/>
        </w:rPr>
      </w:pPr>
      <w:r w:rsidRPr="00035E07">
        <w:rPr>
          <w:b/>
        </w:rPr>
        <w:t>Preparazione:</w:t>
      </w:r>
    </w:p>
    <w:p w:rsidR="007C1D2C" w:rsidRPr="00035E07" w:rsidRDefault="007C1D2C" w:rsidP="007C1D2C">
      <w:pPr>
        <w:numPr>
          <w:ilvl w:val="0"/>
          <w:numId w:val="2"/>
        </w:numPr>
        <w:ind w:right="278"/>
        <w:jc w:val="both"/>
      </w:pPr>
      <w:r w:rsidRPr="00035E07">
        <w:t>Affettare la cipolla</w:t>
      </w:r>
    </w:p>
    <w:p w:rsidR="007C1D2C" w:rsidRPr="00035E07" w:rsidRDefault="007C1D2C" w:rsidP="007C1D2C">
      <w:pPr>
        <w:numPr>
          <w:ilvl w:val="0"/>
          <w:numId w:val="2"/>
        </w:numPr>
        <w:ind w:right="278"/>
        <w:jc w:val="both"/>
      </w:pPr>
      <w:r w:rsidRPr="00035E07">
        <w:t>Tritare il prezzemolo</w:t>
      </w:r>
    </w:p>
    <w:p w:rsidR="007C1D2C" w:rsidRPr="00035E07" w:rsidRDefault="007C1D2C" w:rsidP="007C1D2C">
      <w:pPr>
        <w:numPr>
          <w:ilvl w:val="0"/>
          <w:numId w:val="2"/>
        </w:numPr>
        <w:ind w:right="278"/>
        <w:jc w:val="both"/>
      </w:pPr>
      <w:r w:rsidRPr="00035E07">
        <w:t>Nella risotti era rosolare olio, burro e cipolla</w:t>
      </w:r>
    </w:p>
    <w:p w:rsidR="007C1D2C" w:rsidRPr="00035E07" w:rsidRDefault="007C1D2C" w:rsidP="007C1D2C">
      <w:pPr>
        <w:numPr>
          <w:ilvl w:val="0"/>
          <w:numId w:val="2"/>
        </w:numPr>
        <w:ind w:right="278"/>
        <w:jc w:val="both"/>
      </w:pPr>
      <w:r w:rsidRPr="00035E07">
        <w:t>Non imbiondire la cipolla</w:t>
      </w:r>
    </w:p>
    <w:p w:rsidR="007C1D2C" w:rsidRPr="00035E07" w:rsidRDefault="007C1D2C" w:rsidP="007C1D2C">
      <w:pPr>
        <w:numPr>
          <w:ilvl w:val="0"/>
          <w:numId w:val="2"/>
        </w:numPr>
        <w:ind w:right="278"/>
        <w:jc w:val="both"/>
      </w:pPr>
      <w:r w:rsidRPr="00035E07">
        <w:t>Aggiungere le rane e rosolare per circa 5’</w:t>
      </w:r>
    </w:p>
    <w:p w:rsidR="007C1D2C" w:rsidRPr="00035E07" w:rsidRDefault="007C1D2C" w:rsidP="007C1D2C">
      <w:pPr>
        <w:numPr>
          <w:ilvl w:val="0"/>
          <w:numId w:val="2"/>
        </w:numPr>
        <w:ind w:right="278"/>
        <w:jc w:val="both"/>
      </w:pPr>
      <w:r w:rsidRPr="00035E07">
        <w:t>Unire dopo il brodo bollente</w:t>
      </w:r>
    </w:p>
    <w:p w:rsidR="007C1D2C" w:rsidRPr="00035E07" w:rsidRDefault="007C1D2C" w:rsidP="007C1D2C">
      <w:pPr>
        <w:numPr>
          <w:ilvl w:val="0"/>
          <w:numId w:val="2"/>
        </w:numPr>
        <w:ind w:right="278"/>
        <w:jc w:val="both"/>
      </w:pPr>
      <w:r w:rsidRPr="00035E07">
        <w:t>Aggiungere il riso quando il brodo riprende il bollore</w:t>
      </w:r>
    </w:p>
    <w:p w:rsidR="007C1D2C" w:rsidRPr="00035E07" w:rsidRDefault="007C1D2C" w:rsidP="007C1D2C">
      <w:pPr>
        <w:numPr>
          <w:ilvl w:val="0"/>
          <w:numId w:val="2"/>
        </w:numPr>
        <w:ind w:right="278"/>
        <w:jc w:val="both"/>
      </w:pPr>
      <w:r w:rsidRPr="00035E07">
        <w:t>Terminare di cuocere aggiungendo brodo man mano che si consuma</w:t>
      </w:r>
    </w:p>
    <w:p w:rsidR="007C1D2C" w:rsidRPr="00035E07" w:rsidRDefault="007C1D2C" w:rsidP="007C1D2C">
      <w:pPr>
        <w:numPr>
          <w:ilvl w:val="0"/>
          <w:numId w:val="2"/>
        </w:numPr>
        <w:ind w:right="278"/>
        <w:jc w:val="both"/>
      </w:pPr>
      <w:r w:rsidRPr="00035E07">
        <w:t>Servire spolverando di prezzemolo il trito</w:t>
      </w:r>
    </w:p>
    <w:p w:rsidR="007C1D2C" w:rsidRDefault="007C1D2C" w:rsidP="007C1D2C">
      <w:pPr>
        <w:pStyle w:val="Titolo1"/>
        <w:spacing w:line="240" w:lineRule="atLeast"/>
        <w:rPr>
          <w:rFonts w:ascii="Brush Script MT" w:hAnsi="Brush Script MT"/>
          <w:bCs/>
          <w:szCs w:val="96"/>
        </w:rPr>
      </w:pPr>
      <w:r>
        <w:rPr>
          <w:rFonts w:ascii="Brush Script MT" w:hAnsi="Brush Script MT"/>
          <w:bCs/>
          <w:szCs w:val="96"/>
        </w:rPr>
        <w:t>Rimedi del</w:t>
      </w:r>
      <w:r>
        <w:t xml:space="preserve"> </w:t>
      </w:r>
      <w:r>
        <w:rPr>
          <w:rFonts w:ascii="Brush Script MT" w:hAnsi="Brush Script MT"/>
          <w:bCs/>
          <w:szCs w:val="96"/>
        </w:rPr>
        <w:t>la nonna</w:t>
      </w:r>
    </w:p>
    <w:p w:rsidR="007C1D2C" w:rsidRDefault="00105789" w:rsidP="007C1D2C">
      <w:pPr>
        <w:rPr>
          <w:b/>
        </w:rPr>
      </w:pPr>
      <w:r>
        <w:rPr>
          <w:b/>
        </w:rPr>
        <w:t>Sangue</w:t>
      </w:r>
      <w:r w:rsidR="009179AD">
        <w:rPr>
          <w:b/>
        </w:rPr>
        <w:t>:</w:t>
      </w:r>
    </w:p>
    <w:p w:rsidR="009179AD" w:rsidRDefault="009179AD" w:rsidP="00105789">
      <w:pPr>
        <w:jc w:val="both"/>
      </w:pPr>
      <w:r>
        <w:rPr>
          <w:b/>
        </w:rPr>
        <w:t>R</w:t>
      </w:r>
      <w:r w:rsidR="00105789">
        <w:rPr>
          <w:b/>
        </w:rPr>
        <w:t>e</w:t>
      </w:r>
      <w:r>
        <w:rPr>
          <w:b/>
        </w:rPr>
        <w:t xml:space="preserve">gola d’oro: </w:t>
      </w:r>
      <w:r>
        <w:t xml:space="preserve"> Le macchie di sangue vanno eliminate tempestivamente e con acqua fredda:</w:t>
      </w:r>
      <w:r w:rsidR="00035E07">
        <w:t xml:space="preserve"> l</w:t>
      </w:r>
      <w:r>
        <w:t>’acqua calda fisserebbe la gora sul tessuto.</w:t>
      </w:r>
    </w:p>
    <w:p w:rsidR="009179AD" w:rsidRDefault="009179AD" w:rsidP="00105789">
      <w:pPr>
        <w:jc w:val="both"/>
        <w:rPr>
          <w:b/>
        </w:rPr>
      </w:pPr>
      <w:r>
        <w:rPr>
          <w:b/>
        </w:rPr>
        <w:t xml:space="preserve">Tessuti in generale: </w:t>
      </w:r>
      <w:r>
        <w:t>Se avete già provato semplicemente con acqua fredda e</w:t>
      </w:r>
      <w:r w:rsidR="00105789">
        <w:t xml:space="preserve"> se</w:t>
      </w:r>
      <w:r>
        <w:t xml:space="preserve"> la macchia</w:t>
      </w:r>
      <w:r w:rsidR="00105789">
        <w:t xml:space="preserve"> persiste, preparate una miscela di acqua fredda (3 parti) ed acqua ossigenata a 24 volumi (1 parte). Tamponate la stoffa con una pezzuola da sostituire ogni volta che si sporca. Cospargete infine con del talco e spazzolate una volta asciutto. Se la macchia è vecchia utilizzate acqua e ammoniaca, oppure acqua in cui sia stato disciolto dall’acido tartarico (in concentrazione 5 per mille).</w:t>
      </w:r>
    </w:p>
    <w:p w:rsidR="00105789" w:rsidRDefault="00105789" w:rsidP="00105789">
      <w:pPr>
        <w:jc w:val="both"/>
      </w:pPr>
      <w:r>
        <w:rPr>
          <w:b/>
        </w:rPr>
        <w:t xml:space="preserve">Sul cotone: </w:t>
      </w:r>
      <w:r>
        <w:t>Tamponate con acqua fredda e ammoniaca poi mettete in lavatrice.</w:t>
      </w:r>
    </w:p>
    <w:p w:rsidR="00105789" w:rsidRDefault="00105789" w:rsidP="00105789">
      <w:pPr>
        <w:jc w:val="both"/>
      </w:pPr>
      <w:r>
        <w:rPr>
          <w:b/>
        </w:rPr>
        <w:t xml:space="preserve">Sulla lana: </w:t>
      </w:r>
      <w:r>
        <w:t>Sciogliete in un bicchiere di acqua una compressa di “Aspirina effervescente” ed aggiungete un cucchiaio di aceto bianco. Tamponate la macchia con questo preparato quindi sciacquate bene. In alternativa unite acqua fredda, ammoniaca e acqua ossigenata a 12 volumi per tamponare la macchia.</w:t>
      </w:r>
    </w:p>
    <w:p w:rsidR="00035E07" w:rsidRDefault="00035E07" w:rsidP="00105789">
      <w:pPr>
        <w:jc w:val="both"/>
      </w:pPr>
      <w:r>
        <w:rPr>
          <w:b/>
        </w:rPr>
        <w:t xml:space="preserve">Sulla seta: </w:t>
      </w:r>
      <w:r>
        <w:t>Aggredite la macchia fresca con acqua fredda, altrimenti ricorrete alla lavanderia.</w:t>
      </w:r>
    </w:p>
    <w:p w:rsidR="00035E07" w:rsidRDefault="00035E07" w:rsidP="00105789">
      <w:pPr>
        <w:jc w:val="both"/>
      </w:pPr>
      <w:r>
        <w:rPr>
          <w:b/>
        </w:rPr>
        <w:t xml:space="preserve">Sul linoleum: </w:t>
      </w:r>
      <w:r>
        <w:t>Cospargete la macchia con della segatura umida quindi passate la cera.</w:t>
      </w:r>
    </w:p>
    <w:p w:rsidR="00035E07" w:rsidRPr="00035E07" w:rsidRDefault="00035E07" w:rsidP="00105789">
      <w:pPr>
        <w:jc w:val="both"/>
        <w:rPr>
          <w:b/>
        </w:rPr>
      </w:pPr>
      <w:r>
        <w:rPr>
          <w:b/>
        </w:rPr>
        <w:t xml:space="preserve">Sulle pareti lavabili: </w:t>
      </w:r>
      <w:r>
        <w:t>Strofinate la macchia con acqua e sapone neutro.</w:t>
      </w:r>
      <w:r>
        <w:rPr>
          <w:b/>
        </w:rPr>
        <w:t xml:space="preserve"> </w:t>
      </w:r>
    </w:p>
    <w:p w:rsidR="00105789" w:rsidRPr="009179AD" w:rsidRDefault="00105789" w:rsidP="007C1D2C"/>
    <w:sectPr w:rsidR="00105789" w:rsidRPr="009179AD" w:rsidSect="00035E07">
      <w:pgSz w:w="11906" w:h="16838"/>
      <w:pgMar w:top="851" w:right="1134" w:bottom="709"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lackletter686 BT">
    <w:altName w:val="Mistral"/>
    <w:charset w:val="00"/>
    <w:family w:val="script"/>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D3FD8"/>
    <w:multiLevelType w:val="hybridMultilevel"/>
    <w:tmpl w:val="EF3A04C8"/>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
    <w:nsid w:val="19CB25FD"/>
    <w:multiLevelType w:val="hybridMultilevel"/>
    <w:tmpl w:val="2E3876C6"/>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283"/>
  <w:characterSpacingControl w:val="doNotCompress"/>
  <w:compat/>
  <w:rsids>
    <w:rsidRoot w:val="007C1D2C"/>
    <w:rsid w:val="00035E07"/>
    <w:rsid w:val="00105789"/>
    <w:rsid w:val="002F33FE"/>
    <w:rsid w:val="00631662"/>
    <w:rsid w:val="007C1D2C"/>
    <w:rsid w:val="009179AD"/>
    <w:rsid w:val="00EA356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C1D2C"/>
    <w:pPr>
      <w:spacing w:after="0" w:line="240" w:lineRule="auto"/>
    </w:pPr>
    <w:rPr>
      <w:rFonts w:eastAsia="Times New Roman" w:cs="Times New Roman"/>
      <w:szCs w:val="24"/>
      <w:lang w:eastAsia="it-IT"/>
    </w:rPr>
  </w:style>
  <w:style w:type="paragraph" w:styleId="Titolo1">
    <w:name w:val="heading 1"/>
    <w:basedOn w:val="Normale"/>
    <w:next w:val="Normale"/>
    <w:link w:val="Titolo1Carattere"/>
    <w:qFormat/>
    <w:rsid w:val="007C1D2C"/>
    <w:pPr>
      <w:keepNext/>
      <w:jc w:val="center"/>
      <w:outlineLvl w:val="0"/>
    </w:pPr>
    <w:rPr>
      <w:rFonts w:ascii="Blackletter686 BT" w:hAnsi="Blackletter686 BT"/>
      <w:sz w:val="96"/>
      <w:lang w:bidi="he-I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7C1D2C"/>
    <w:rPr>
      <w:rFonts w:ascii="Blackletter686 BT" w:eastAsia="Times New Roman" w:hAnsi="Blackletter686 BT" w:cs="Times New Roman"/>
      <w:sz w:val="96"/>
      <w:szCs w:val="24"/>
      <w:lang w:eastAsia="it-IT" w:bidi="he-IL"/>
    </w:rPr>
  </w:style>
  <w:style w:type="paragraph" w:styleId="Testofumetto">
    <w:name w:val="Balloon Text"/>
    <w:basedOn w:val="Normale"/>
    <w:link w:val="TestofumettoCarattere"/>
    <w:uiPriority w:val="99"/>
    <w:semiHidden/>
    <w:unhideWhenUsed/>
    <w:rsid w:val="007C1D2C"/>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C1D2C"/>
    <w:rPr>
      <w:rFonts w:ascii="Tahoma" w:eastAsia="Times New Roman" w:hAnsi="Tahoma" w:cs="Tahoma"/>
      <w:sz w:val="16"/>
      <w:szCs w:val="16"/>
      <w:lang w:eastAsia="it-IT"/>
    </w:rPr>
  </w:style>
</w:styles>
</file>

<file path=word/webSettings.xml><?xml version="1.0" encoding="utf-8"?>
<w:webSettings xmlns:r="http://schemas.openxmlformats.org/officeDocument/2006/relationships" xmlns:w="http://schemas.openxmlformats.org/wordprocessingml/2006/main">
  <w:divs>
    <w:div w:id="1457329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316</Words>
  <Characters>1802</Characters>
  <Application>Microsoft Office Word</Application>
  <DocSecurity>0</DocSecurity>
  <Lines>15</Lines>
  <Paragraphs>4</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2015-07-18T16:43:00Z</dcterms:created>
  <dcterms:modified xsi:type="dcterms:W3CDTF">2015-10-09T15:05:00Z</dcterms:modified>
</cp:coreProperties>
</file>